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8BA" w:rsidRDefault="00C118BA" w:rsidP="00981354">
      <w:pPr>
        <w:jc w:val="center"/>
      </w:pPr>
      <w:r>
        <w:t>Текущие конкурсы и гранты</w:t>
      </w:r>
      <w:r w:rsidR="00981354" w:rsidRPr="00981354">
        <w:t xml:space="preserve"> (</w:t>
      </w:r>
      <w:r w:rsidR="00981354">
        <w:t>январь-февраль 2016г)</w:t>
      </w:r>
      <w:r>
        <w:t>:</w:t>
      </w:r>
    </w:p>
    <w:p w:rsidR="00C118BA" w:rsidRDefault="00C118BA" w:rsidP="00C118BA">
      <w:r>
        <w:t>1.</w:t>
      </w:r>
      <w:r>
        <w:tab/>
        <w:t xml:space="preserve">Премия Правительства РФ в области науки и техники.- Срок окончания подачи документов до 20 февраля 2016 г. </w:t>
      </w:r>
    </w:p>
    <w:p w:rsidR="00C118BA" w:rsidRDefault="00C118BA" w:rsidP="00C118BA">
      <w:r>
        <w:t>2.</w:t>
      </w:r>
      <w:r>
        <w:tab/>
        <w:t xml:space="preserve">Премия Правительства РФ в области образования Срок окончания подачи документов до 10 февраля 2016 г. </w:t>
      </w:r>
    </w:p>
    <w:p w:rsidR="00C118BA" w:rsidRDefault="00C118BA" w:rsidP="00C118BA">
      <w:r>
        <w:t>3.</w:t>
      </w:r>
      <w:r>
        <w:tab/>
        <w:t>Премия Правительства РФ в области науки и техники для молодых ученых – до 20 февраля 2016 г.</w:t>
      </w:r>
    </w:p>
    <w:p w:rsidR="00C118BA" w:rsidRDefault="00C118BA" w:rsidP="00C118BA">
      <w:r>
        <w:t>4.</w:t>
      </w:r>
      <w:r>
        <w:tab/>
        <w:t xml:space="preserve">Стипендиальная программа </w:t>
      </w:r>
      <w:proofErr w:type="spellStart"/>
      <w:r>
        <w:t>Каргилл</w:t>
      </w:r>
      <w:proofErr w:type="spellEnd"/>
      <w:r>
        <w:t>;</w:t>
      </w:r>
    </w:p>
    <w:p w:rsidR="00C118BA" w:rsidRDefault="00C118BA" w:rsidP="00C118BA">
      <w:r>
        <w:t>5.</w:t>
      </w:r>
      <w:r>
        <w:tab/>
        <w:t>Всероссийский конкурс студенческих научно-исследовательских работ «Информационные системы и технологии в профессиональной деятельности»</w:t>
      </w:r>
    </w:p>
    <w:p w:rsidR="00C118BA" w:rsidRDefault="00C118BA" w:rsidP="00C118BA">
      <w:r>
        <w:t>6.</w:t>
      </w:r>
      <w:r>
        <w:tab/>
        <w:t>Конкурс на лучшую научную статью для молодых ученых до 11 февраля 2016 г..</w:t>
      </w:r>
    </w:p>
    <w:p w:rsidR="00C118BA" w:rsidRDefault="00C118BA" w:rsidP="00C118BA">
      <w:r>
        <w:t>7.</w:t>
      </w:r>
      <w:r>
        <w:tab/>
        <w:t>Горизонт 2020 - крупнейшая в  странах ЕС программа, направленная  инновационные программы в области науки и прикладных исследований.</w:t>
      </w:r>
    </w:p>
    <w:p w:rsidR="00C118BA" w:rsidRDefault="00C118BA" w:rsidP="00C118BA">
      <w:r>
        <w:t>8.</w:t>
      </w:r>
      <w:r>
        <w:tab/>
        <w:t>Конкурс проектов организации российских и международных молодежных научных мероприятий, проводимый РФФИ</w:t>
      </w:r>
    </w:p>
    <w:p w:rsidR="00C118BA" w:rsidRDefault="00C118BA" w:rsidP="00C118BA">
      <w:r>
        <w:t>9.</w:t>
      </w:r>
      <w:r>
        <w:tab/>
        <w:t>Конкурс научных проектов, выполняемых молодыми учеными под руководством кандидатов и докторов наук в научных организациях Российской Федерации в 2016 году</w:t>
      </w:r>
    </w:p>
    <w:p w:rsidR="00C118BA" w:rsidRDefault="00C118BA" w:rsidP="00C118BA">
      <w:r>
        <w:t>10.</w:t>
      </w:r>
      <w:r>
        <w:tab/>
        <w:t xml:space="preserve"> Открытый публичный конкурс на получение грантов РНФ по приоритетному направлению деятельности Российского научного фонда «Проведение фундаментальных исследований и поисковых научных исследований международными научными коллективами» совместно с министерством науки и технологии Тайваня</w:t>
      </w:r>
    </w:p>
    <w:p w:rsidR="00C118BA" w:rsidRDefault="00C118BA" w:rsidP="00C118BA">
      <w:r>
        <w:t>11.</w:t>
      </w:r>
      <w:r>
        <w:tab/>
        <w:t>Конкурс РФФИ совместно с Лондонским королевским обществом (до 25 февраля 2016)</w:t>
      </w:r>
    </w:p>
    <w:p w:rsidR="00C118BA" w:rsidRDefault="00C118BA" w:rsidP="00C118BA">
      <w:r>
        <w:t>12.</w:t>
      </w:r>
      <w:r>
        <w:tab/>
        <w:t>Конкурс междисциплинарных проектов фундаментальных научных исследований 2016 года, проводимый совместно РФФИ и Департаментом науки и технологии Правительства Индии.</w:t>
      </w:r>
    </w:p>
    <w:p w:rsidR="00C118BA" w:rsidRDefault="00053F4F" w:rsidP="00C118BA">
      <w:r>
        <w:t>13. Отборочны</w:t>
      </w:r>
      <w:r w:rsidR="00981354">
        <w:t>е</w:t>
      </w:r>
      <w:r>
        <w:t xml:space="preserve"> этап</w:t>
      </w:r>
      <w:r w:rsidR="00981354">
        <w:t>ы</w:t>
      </w:r>
      <w:r>
        <w:t xml:space="preserve"> по программе У.М.Н.И.К.</w:t>
      </w:r>
      <w:bookmarkStart w:id="0" w:name="_GoBack"/>
      <w:bookmarkEnd w:id="0"/>
    </w:p>
    <w:p w:rsidR="00053F4F" w:rsidRDefault="00053F4F" w:rsidP="00C118BA">
      <w:r>
        <w:t>14. Программа «СТАРТ» фонда содействию малых форм предприятий</w:t>
      </w:r>
      <w:r w:rsidR="00981354">
        <w:t xml:space="preserve"> </w:t>
      </w:r>
      <w:r>
        <w:t>- для МИП при ВУЗах</w:t>
      </w:r>
    </w:p>
    <w:p w:rsidR="00EA7EC8" w:rsidRDefault="00EA7EC8"/>
    <w:sectPr w:rsidR="00EA7EC8" w:rsidSect="00804050">
      <w:type w:val="continuous"/>
      <w:pgSz w:w="12628" w:h="19248"/>
      <w:pgMar w:top="1134" w:right="850" w:bottom="1134" w:left="1701" w:header="720" w:footer="72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8BA"/>
    <w:rsid w:val="00053F4F"/>
    <w:rsid w:val="00804050"/>
    <w:rsid w:val="00981354"/>
    <w:rsid w:val="00C118BA"/>
    <w:rsid w:val="00EA7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ФГОУ ВПО Воронежский ГАУ</Company>
  <LinksUpToDate>false</LinksUpToDate>
  <CharactersWithSpaces>1685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alinkina</dc:creator>
  <cp:keywords/>
  <dc:description/>
  <cp:lastModifiedBy>alinkina</cp:lastModifiedBy>
  <cp:revision>2</cp:revision>
  <dcterms:created xsi:type="dcterms:W3CDTF">2016-02-01T05:40:00Z</dcterms:created>
  <dcterms:modified xsi:type="dcterms:W3CDTF">2016-02-02T12:49:00Z</dcterms:modified>
</cp:coreProperties>
</file>